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8521">
      <w:pPr>
        <w:spacing w:before="124" w:line="224" w:lineRule="auto"/>
        <w:jc w:val="center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昭君·皓月云居项目场坪土石方工程专业分包</w:t>
      </w:r>
      <w:r>
        <w:rPr>
          <w:rFonts w:hint="eastAsia"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报价单</w:t>
      </w:r>
      <w:bookmarkStart w:id="0" w:name="_GoBack"/>
      <w:bookmarkEnd w:id="0"/>
    </w:p>
    <w:p w14:paraId="3FD4FA40">
      <w:pPr>
        <w:spacing w:line="96" w:lineRule="exact"/>
        <w:rPr>
          <w:rFonts w:hint="eastAsia" w:ascii="宋体" w:hAnsi="宋体" w:eastAsia="宋体" w:cs="宋体"/>
        </w:rPr>
      </w:pPr>
    </w:p>
    <w:tbl>
      <w:tblPr>
        <w:tblStyle w:val="6"/>
        <w:tblW w:w="145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991"/>
        <w:gridCol w:w="2946"/>
        <w:gridCol w:w="1077"/>
        <w:gridCol w:w="3764"/>
        <w:gridCol w:w="941"/>
        <w:gridCol w:w="1486"/>
        <w:gridCol w:w="1813"/>
      </w:tblGrid>
      <w:tr w14:paraId="7F2ED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53" w:type="dxa"/>
            <w:vAlign w:val="center"/>
          </w:tcPr>
          <w:p w14:paraId="1CF5EC86">
            <w:pPr>
              <w:spacing w:before="78" w:line="22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vAlign w:val="center"/>
          </w:tcPr>
          <w:p w14:paraId="7BD404DF">
            <w:pPr>
              <w:spacing w:before="78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6" w:type="dxa"/>
            <w:vAlign w:val="center"/>
          </w:tcPr>
          <w:p w14:paraId="0C97921D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77" w:type="dxa"/>
            <w:vAlign w:val="center"/>
          </w:tcPr>
          <w:p w14:paraId="35FCFE2F">
            <w:pPr>
              <w:spacing w:before="78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64" w:type="dxa"/>
            <w:vAlign w:val="center"/>
          </w:tcPr>
          <w:p w14:paraId="621439E6">
            <w:pPr>
              <w:spacing w:before="194" w:line="228" w:lineRule="auto"/>
              <w:ind w:righ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计算规则</w:t>
            </w:r>
          </w:p>
        </w:tc>
        <w:tc>
          <w:tcPr>
            <w:tcW w:w="941" w:type="dxa"/>
            <w:vAlign w:val="center"/>
          </w:tcPr>
          <w:p w14:paraId="5C557770">
            <w:pPr>
              <w:spacing w:before="194" w:line="228" w:lineRule="auto"/>
              <w:ind w:righ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暂估工程量</w:t>
            </w: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7AC98694">
            <w:pPr>
              <w:spacing w:before="194" w:line="228" w:lineRule="auto"/>
              <w:ind w:righ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3C6B7C5D">
            <w:pPr>
              <w:spacing w:before="194" w:line="228" w:lineRule="auto"/>
              <w:ind w:righ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6E54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53" w:type="dxa"/>
            <w:vAlign w:val="center"/>
          </w:tcPr>
          <w:p w14:paraId="662F6381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1" w:type="dxa"/>
            <w:vAlign w:val="center"/>
          </w:tcPr>
          <w:p w14:paraId="75A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土（石）方挖运</w:t>
            </w:r>
          </w:p>
        </w:tc>
        <w:tc>
          <w:tcPr>
            <w:tcW w:w="2946" w:type="dxa"/>
            <w:vAlign w:val="center"/>
          </w:tcPr>
          <w:p w14:paraId="774E4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挖、装、运（运距1KM以内）、卸车、推平</w:t>
            </w:r>
          </w:p>
        </w:tc>
        <w:tc>
          <w:tcPr>
            <w:tcW w:w="1077" w:type="dxa"/>
            <w:vAlign w:val="center"/>
          </w:tcPr>
          <w:p w14:paraId="72C1C596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3764" w:type="dxa"/>
            <w:vAlign w:val="center"/>
          </w:tcPr>
          <w:p w14:paraId="4AB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以甲方认可的天然密实体积计算</w:t>
            </w:r>
          </w:p>
        </w:tc>
        <w:tc>
          <w:tcPr>
            <w:tcW w:w="941" w:type="dxa"/>
            <w:vAlign w:val="center"/>
          </w:tcPr>
          <w:p w14:paraId="01AD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50000</w:t>
            </w: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0352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0CB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B8E9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53" w:type="dxa"/>
            <w:vAlign w:val="center"/>
          </w:tcPr>
          <w:p w14:paraId="41DEA33E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1" w:type="dxa"/>
            <w:vAlign w:val="center"/>
          </w:tcPr>
          <w:p w14:paraId="698D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1KM以外土（石）方运输费</w:t>
            </w:r>
          </w:p>
        </w:tc>
        <w:tc>
          <w:tcPr>
            <w:tcW w:w="2946" w:type="dxa"/>
            <w:vAlign w:val="center"/>
          </w:tcPr>
          <w:p w14:paraId="53470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运距超过1KM，每公里土方运输增加的费用</w:t>
            </w:r>
          </w:p>
        </w:tc>
        <w:tc>
          <w:tcPr>
            <w:tcW w:w="1077" w:type="dxa"/>
            <w:vAlign w:val="center"/>
          </w:tcPr>
          <w:p w14:paraId="7E2127F9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3764" w:type="dxa"/>
            <w:vAlign w:val="center"/>
          </w:tcPr>
          <w:p w14:paraId="116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以甲方认可的天然密实体积计算</w:t>
            </w:r>
          </w:p>
        </w:tc>
        <w:tc>
          <w:tcPr>
            <w:tcW w:w="941" w:type="dxa"/>
            <w:vAlign w:val="center"/>
          </w:tcPr>
          <w:p w14:paraId="539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50000</w:t>
            </w: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6AFD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0E5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3D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53" w:type="dxa"/>
            <w:vAlign w:val="center"/>
          </w:tcPr>
          <w:p w14:paraId="396FC69D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1" w:type="dxa"/>
            <w:vAlign w:val="center"/>
          </w:tcPr>
          <w:p w14:paraId="66D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机械凿石方</w:t>
            </w:r>
          </w:p>
        </w:tc>
        <w:tc>
          <w:tcPr>
            <w:tcW w:w="2946" w:type="dxa"/>
            <w:vAlign w:val="center"/>
          </w:tcPr>
          <w:p w14:paraId="610AE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石方开凿、破碎</w:t>
            </w:r>
          </w:p>
        </w:tc>
        <w:tc>
          <w:tcPr>
            <w:tcW w:w="1077" w:type="dxa"/>
            <w:vAlign w:val="center"/>
          </w:tcPr>
          <w:p w14:paraId="1552E19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3764" w:type="dxa"/>
            <w:vAlign w:val="center"/>
          </w:tcPr>
          <w:p w14:paraId="4DE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以甲方认可的天然密实体积计算</w:t>
            </w:r>
          </w:p>
        </w:tc>
        <w:tc>
          <w:tcPr>
            <w:tcW w:w="941" w:type="dxa"/>
            <w:vAlign w:val="center"/>
          </w:tcPr>
          <w:p w14:paraId="0F5A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28000</w:t>
            </w: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64A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1C59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9E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53" w:type="dxa"/>
            <w:vAlign w:val="center"/>
          </w:tcPr>
          <w:p w14:paraId="6C1D0154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BB1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伐木、清表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9C5B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伐木、树木改短、装卸车、场地清表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1F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3764" w:type="dxa"/>
            <w:vAlign w:val="center"/>
          </w:tcPr>
          <w:p w14:paraId="3B4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以甲方认可的面积计算</w:t>
            </w:r>
          </w:p>
        </w:tc>
        <w:tc>
          <w:tcPr>
            <w:tcW w:w="941" w:type="dxa"/>
            <w:vAlign w:val="center"/>
          </w:tcPr>
          <w:p w14:paraId="1329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45000</w:t>
            </w: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04F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6CB6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A1B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544" w:type="dxa"/>
            <w:gridSpan w:val="2"/>
            <w:vAlign w:val="center"/>
          </w:tcPr>
          <w:p w14:paraId="0F3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价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97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9C945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4" w:type="dxa"/>
            <w:vAlign w:val="center"/>
          </w:tcPr>
          <w:p w14:paraId="4D09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 w14:paraId="233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7B5C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center"/>
          </w:tcPr>
          <w:p w14:paraId="45C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232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4571" w:type="dxa"/>
            <w:gridSpan w:val="8"/>
            <w:vAlign w:val="center"/>
          </w:tcPr>
          <w:p w14:paraId="65400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</w:t>
            </w:r>
          </w:p>
          <w:p w14:paraId="3D15E5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本报价为全费用综合单价，包括但不限于完成本项目的人工费、材料费（除甲供材）、机械费、管理费、措施费（含安全文明施工费）、规费、利润、税金、风险等一切完成本项目所需费用。</w:t>
            </w:r>
          </w:p>
          <w:p w14:paraId="2ADE0D3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2、地勘报告显示为坚硬岩。</w:t>
            </w:r>
          </w:p>
          <w:p w14:paraId="49D5C82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3、本项目严格按设计图纸施工，满足设计图纸及相关验收标准。</w:t>
            </w:r>
          </w:p>
          <w:p w14:paraId="77373F5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4、报价中含税金9％，需开具增值税专用发票。</w:t>
            </w:r>
          </w:p>
        </w:tc>
      </w:tr>
    </w:tbl>
    <w:p w14:paraId="3751BA35">
      <w:pPr>
        <w:spacing w:line="280" w:lineRule="auto"/>
        <w:rPr>
          <w:rFonts w:hint="eastAsia" w:ascii="宋体" w:hAnsi="宋体" w:eastAsia="宋体" w:cs="宋体"/>
          <w:sz w:val="21"/>
        </w:rPr>
      </w:pPr>
    </w:p>
    <w:p w14:paraId="43A06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7140" w:firstLineChars="3000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报价单位（盖单位章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）：</w:t>
      </w:r>
    </w:p>
    <w:p w14:paraId="435E4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7080" w:firstLineChars="3000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联系电话：</w:t>
      </w:r>
    </w:p>
    <w:p w14:paraId="357BB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7080" w:firstLineChars="3000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报价日期：</w:t>
      </w:r>
    </w:p>
    <w:p w14:paraId="0840AEFF">
      <w:pPr>
        <w:rPr>
          <w:rFonts w:hint="eastAsia" w:ascii="宋体" w:hAnsi="宋体" w:eastAsia="宋体" w:cs="宋体"/>
          <w:lang w:val="en-US" w:eastAsia="zh-CN"/>
        </w:rPr>
      </w:pPr>
    </w:p>
    <w:p w14:paraId="3864CBA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附：单位营业执照、安全生产许可证</w:t>
      </w:r>
    </w:p>
    <w:sectPr>
      <w:pgSz w:w="16839" w:h="11911" w:orient="landscape"/>
      <w:pgMar w:top="1134" w:right="1134" w:bottom="1134" w:left="1134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36ED1"/>
    <w:multiLevelType w:val="singleLevel"/>
    <w:tmpl w:val="1C036E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YxZTg0NzE5ZDczOGNiOTFmNzg1ZmEyMzExMDc3ZmQifQ=="/>
  </w:docVars>
  <w:rsids>
    <w:rsidRoot w:val="00000000"/>
    <w:rsid w:val="013B2B96"/>
    <w:rsid w:val="067425A5"/>
    <w:rsid w:val="06884C36"/>
    <w:rsid w:val="090B5C75"/>
    <w:rsid w:val="09434CDD"/>
    <w:rsid w:val="0A063965"/>
    <w:rsid w:val="0CA84E57"/>
    <w:rsid w:val="0CD8398F"/>
    <w:rsid w:val="0D0429D6"/>
    <w:rsid w:val="0EAF3C0F"/>
    <w:rsid w:val="10125409"/>
    <w:rsid w:val="10662E73"/>
    <w:rsid w:val="10707DB3"/>
    <w:rsid w:val="169D2801"/>
    <w:rsid w:val="18BA4890"/>
    <w:rsid w:val="1AA9696A"/>
    <w:rsid w:val="1CBF4CE3"/>
    <w:rsid w:val="1CE71AA4"/>
    <w:rsid w:val="1D291FE4"/>
    <w:rsid w:val="1F4D4F6A"/>
    <w:rsid w:val="1FBD56A7"/>
    <w:rsid w:val="207277FE"/>
    <w:rsid w:val="24540504"/>
    <w:rsid w:val="26A050C5"/>
    <w:rsid w:val="27225ADA"/>
    <w:rsid w:val="29CC61D1"/>
    <w:rsid w:val="2A697EC4"/>
    <w:rsid w:val="2A6D5841"/>
    <w:rsid w:val="30464C7D"/>
    <w:rsid w:val="32FD11AA"/>
    <w:rsid w:val="33AE403C"/>
    <w:rsid w:val="35243494"/>
    <w:rsid w:val="36AB0C62"/>
    <w:rsid w:val="3A9A2DFA"/>
    <w:rsid w:val="3C77643F"/>
    <w:rsid w:val="3D600CB3"/>
    <w:rsid w:val="3D662A03"/>
    <w:rsid w:val="42EB54C2"/>
    <w:rsid w:val="43462596"/>
    <w:rsid w:val="44AF4224"/>
    <w:rsid w:val="452E45E0"/>
    <w:rsid w:val="46492C2C"/>
    <w:rsid w:val="50AC44E3"/>
    <w:rsid w:val="52F70FF8"/>
    <w:rsid w:val="56466840"/>
    <w:rsid w:val="56D8479F"/>
    <w:rsid w:val="56F52014"/>
    <w:rsid w:val="5CA50EBC"/>
    <w:rsid w:val="5CE97E40"/>
    <w:rsid w:val="5FAA38DA"/>
    <w:rsid w:val="5FF315A1"/>
    <w:rsid w:val="605939E2"/>
    <w:rsid w:val="61AF3E33"/>
    <w:rsid w:val="62453E49"/>
    <w:rsid w:val="6A9F723A"/>
    <w:rsid w:val="6C1C570B"/>
    <w:rsid w:val="6CA1081C"/>
    <w:rsid w:val="70A51B11"/>
    <w:rsid w:val="71C72186"/>
    <w:rsid w:val="722A12B4"/>
    <w:rsid w:val="74B310ED"/>
    <w:rsid w:val="78A2391D"/>
    <w:rsid w:val="7961380D"/>
    <w:rsid w:val="79B24069"/>
    <w:rsid w:val="7B8B2DC3"/>
    <w:rsid w:val="7C352D2F"/>
    <w:rsid w:val="7D7F0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正文文字"/>
    <w:basedOn w:val="3"/>
    <w:next w:val="1"/>
    <w:qFormat/>
    <w:uiPriority w:val="99"/>
    <w:pPr>
      <w:ind w:firstLine="200" w:firstLineChars="200"/>
    </w:pPr>
    <w:rPr>
      <w:rFonts w:asci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</Words>
  <Characters>416</Characters>
  <TotalTime>14</TotalTime>
  <ScaleCrop>false</ScaleCrop>
  <LinksUpToDate>false</LinksUpToDate>
  <CharactersWithSpaces>472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2023-09-28T17:59:00Z</dcterms:created>
  <dc:creator>Windows 用户</dc:creator>
  <cp:lastModifiedBy>Yuan..</cp:lastModifiedBy>
  <cp:lastPrinted>2023-10-26T09:04:00Z</cp:lastPrinted>
  <dcterms:modified xsi:type="dcterms:W3CDTF">2025-09-15T00:12:44Z</dcterms:modified>
  <dc:title>贷款申请书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2023-10-09T09:01:33Z</vt:filetime>
  </property>
  <property fmtid="{D5CDD505-2E9C-101B-9397-08002B2CF9AE}" pid="4" name="KSOProductBuildVer">
    <vt:lpwstr>2052-12.1.0.22529</vt:lpwstr>
  </property>
  <property fmtid="{D5CDD505-2E9C-101B-9397-08002B2CF9AE}" pid="5" name="ICV">
    <vt:lpwstr>E72A1973184E46C8AB7A9A1185690CDF_13</vt:lpwstr>
  </property>
  <property fmtid="{D5CDD505-2E9C-101B-9397-08002B2CF9AE}" pid="6" name="KSOTemplateDocerSaveRecord">
    <vt:lpwstr>eyJoZGlkIjoiZTFjZWU5NGE4Mzk5MzMyMWQ4NWViZTA3Mjk3YzJhNDciLCJ1c2VySWQiOiI2MzM2ODU0NjQifQ==</vt:lpwstr>
  </property>
</Properties>
</file>